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E27" w:rsidRPr="00A86211" w:rsidRDefault="007A0E27" w:rsidP="007A0E27">
      <w:pPr>
        <w:shd w:val="clear" w:color="auto" w:fill="FFFFFF"/>
        <w:spacing w:after="187" w:line="673" w:lineRule="atLeast"/>
        <w:outlineLvl w:val="0"/>
        <w:rPr>
          <w:rFonts w:ascii="Arial" w:eastAsia="Times New Roman" w:hAnsi="Arial" w:cs="Arial"/>
          <w:b/>
          <w:bCs/>
          <w:noProof/>
          <w:color w:val="111111"/>
          <w:kern w:val="36"/>
          <w:sz w:val="60"/>
          <w:szCs w:val="60"/>
          <w:lang/>
        </w:rPr>
      </w:pPr>
      <w:r w:rsidRPr="00A86211">
        <w:rPr>
          <w:rFonts w:ascii="Arial" w:eastAsia="Times New Roman" w:hAnsi="Arial" w:cs="Arial"/>
          <w:b/>
          <w:bCs/>
          <w:noProof/>
          <w:color w:val="111111"/>
          <w:kern w:val="36"/>
          <w:sz w:val="60"/>
          <w:szCs w:val="60"/>
          <w:lang/>
        </w:rPr>
        <w:t>Hannah Warren Dead: Toddler Who Received Windpipe Made From Stem Cells Dies</w:t>
      </w:r>
    </w:p>
    <w:p w:rsidR="00DE142D" w:rsidRPr="00A86211" w:rsidRDefault="00DE142D">
      <w:pPr>
        <w:rPr>
          <w:noProof/>
          <w:lang/>
        </w:rPr>
      </w:pPr>
    </w:p>
    <w:p w:rsidR="007A0E27" w:rsidRPr="00A86211" w:rsidRDefault="007A0E27" w:rsidP="007A0E27">
      <w:pPr>
        <w:shd w:val="clear" w:color="auto" w:fill="FFFFFF"/>
        <w:spacing w:after="0" w:line="299" w:lineRule="atLeast"/>
        <w:rPr>
          <w:rFonts w:ascii="Arial" w:eastAsia="Times New Roman" w:hAnsi="Arial" w:cs="Arial"/>
          <w:noProof/>
          <w:color w:val="000000"/>
          <w:lang/>
        </w:rPr>
      </w:pPr>
      <w:r w:rsidRPr="00A86211">
        <w:rPr>
          <w:rFonts w:ascii="Arial" w:eastAsia="Times New Roman" w:hAnsi="Arial" w:cs="Arial"/>
          <w:noProof/>
          <w:color w:val="000000"/>
          <w:lang/>
        </w:rPr>
        <w:br/>
      </w:r>
      <w:r w:rsidRPr="00A86211">
        <w:rPr>
          <w:rFonts w:ascii="Arial" w:eastAsia="Times New Roman" w:hAnsi="Arial" w:cs="Arial"/>
          <w:noProof/>
          <w:color w:val="000000"/>
          <w:lang/>
        </w:rPr>
        <w:drawing>
          <wp:inline distT="0" distB="0" distL="0" distR="0">
            <wp:extent cx="2482215" cy="1805305"/>
            <wp:effectExtent l="19050" t="0" r="0" b="0"/>
            <wp:docPr id="1" name="img_caption_3562922" descr="hannah warren 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3562922" descr="hannah warren dies"/>
                    <pic:cNvPicPr>
                      <a:picLocks noChangeAspect="1" noChangeArrowheads="1"/>
                    </pic:cNvPicPr>
                  </pic:nvPicPr>
                  <pic:blipFill>
                    <a:blip r:embed="rId4"/>
                    <a:srcRect/>
                    <a:stretch>
                      <a:fillRect/>
                    </a:stretch>
                  </pic:blipFill>
                  <pic:spPr bwMode="auto">
                    <a:xfrm>
                      <a:off x="0" y="0"/>
                      <a:ext cx="2482215" cy="1805305"/>
                    </a:xfrm>
                    <a:prstGeom prst="rect">
                      <a:avLst/>
                    </a:prstGeom>
                    <a:noFill/>
                    <a:ln w="9525">
                      <a:noFill/>
                      <a:miter lim="800000"/>
                      <a:headEnd/>
                      <a:tailEnd/>
                    </a:ln>
                  </pic:spPr>
                </pic:pic>
              </a:graphicData>
            </a:graphic>
          </wp:inline>
        </w:drawing>
      </w:r>
    </w:p>
    <w:p w:rsidR="007A0E27" w:rsidRPr="00A86211" w:rsidRDefault="007A0E27" w:rsidP="007A0E27">
      <w:pPr>
        <w:shd w:val="clear" w:color="auto" w:fill="FFFFFF"/>
        <w:spacing w:after="187" w:line="262" w:lineRule="atLeast"/>
        <w:rPr>
          <w:rFonts w:ascii="Arial" w:eastAsia="Times New Roman" w:hAnsi="Arial" w:cs="Arial"/>
          <w:noProof/>
          <w:color w:val="000000"/>
          <w:sz w:val="21"/>
          <w:szCs w:val="21"/>
          <w:lang/>
        </w:rPr>
      </w:pPr>
      <w:r w:rsidRPr="00A86211">
        <w:rPr>
          <w:rFonts w:ascii="Arial" w:eastAsia="Times New Roman" w:hAnsi="Arial" w:cs="Arial"/>
          <w:noProof/>
          <w:color w:val="000000"/>
          <w:sz w:val="21"/>
          <w:szCs w:val="21"/>
          <w:lang/>
        </w:rPr>
        <w:t>In this April 26, 2013 photo provided by OSF Saint Francis Medical Center in Peoria, Ill., Hannah Warren, 2, lies in bed in a post-op room at the Children's Hospital of Illinois in Peoria, after having received a new windpipe in a landmark transplant operation on April 9, 2013. Hannah was born in South Korea without a windpipe but received a new one made from her own stem cells. (AP Photo/OSF Saint Francis Medical Center, Jim Carlson)</w:t>
      </w:r>
    </w:p>
    <w:p w:rsidR="007A0E27" w:rsidRPr="00A86211" w:rsidRDefault="007A0E27" w:rsidP="007A0E27">
      <w:pPr>
        <w:shd w:val="clear" w:color="auto" w:fill="FFFFFF"/>
        <w:spacing w:after="281" w:line="393" w:lineRule="atLeast"/>
        <w:rPr>
          <w:rFonts w:ascii="Georgia" w:eastAsia="Times New Roman" w:hAnsi="Georgia" w:cs="Arial"/>
          <w:noProof/>
          <w:color w:val="333333"/>
          <w:sz w:val="28"/>
          <w:szCs w:val="28"/>
          <w:lang/>
        </w:rPr>
      </w:pPr>
      <w:r w:rsidRPr="00A86211">
        <w:rPr>
          <w:rFonts w:ascii="Georgia" w:eastAsia="Times New Roman" w:hAnsi="Georgia" w:cs="Arial"/>
          <w:noProof/>
          <w:color w:val="333333"/>
          <w:sz w:val="28"/>
          <w:szCs w:val="28"/>
          <w:lang/>
        </w:rPr>
        <w:t>CHICAGO -- A 2-year-old girl who was implanted with a windpipe grown from her own stem cells has died, three months after she became the youngest person to receive the experimental treatment.</w:t>
      </w:r>
    </w:p>
    <w:p w:rsidR="007A0E27" w:rsidRPr="00A86211" w:rsidRDefault="007A0E27" w:rsidP="007A0E27">
      <w:pPr>
        <w:shd w:val="clear" w:color="auto" w:fill="FFFFFF"/>
        <w:spacing w:after="281" w:line="393" w:lineRule="atLeast"/>
        <w:rPr>
          <w:rFonts w:ascii="Georgia" w:eastAsia="Times New Roman" w:hAnsi="Georgia" w:cs="Arial"/>
          <w:noProof/>
          <w:color w:val="333333"/>
          <w:sz w:val="28"/>
          <w:szCs w:val="28"/>
          <w:lang/>
        </w:rPr>
      </w:pPr>
      <w:r w:rsidRPr="00A86211">
        <w:rPr>
          <w:rFonts w:ascii="Georgia" w:eastAsia="Times New Roman" w:hAnsi="Georgia" w:cs="Arial"/>
          <w:noProof/>
          <w:color w:val="333333"/>
          <w:sz w:val="28"/>
          <w:szCs w:val="28"/>
          <w:lang/>
        </w:rPr>
        <w:t>Hannah Warren died Saturday at Children's Hospital of Illinois in Peoria, hospital spokeswoman Shelli Dankoff said. Dr. Rick Pearl, one of three surgeons involved in the operation, told The Associated Press that Hannah died of lung complications following a second surgery, but that the new windpipe "worked very well" until the end.</w:t>
      </w:r>
    </w:p>
    <w:p w:rsidR="007A0E27" w:rsidRPr="00A86211" w:rsidRDefault="007A0E27" w:rsidP="007A0E27">
      <w:pPr>
        <w:shd w:val="clear" w:color="auto" w:fill="FFFFFF"/>
        <w:spacing w:after="281" w:line="393" w:lineRule="atLeast"/>
        <w:rPr>
          <w:rFonts w:ascii="Georgia" w:eastAsia="Times New Roman" w:hAnsi="Georgia" w:cs="Arial"/>
          <w:noProof/>
          <w:color w:val="333333"/>
          <w:sz w:val="28"/>
          <w:szCs w:val="28"/>
          <w:lang/>
        </w:rPr>
      </w:pPr>
      <w:r w:rsidRPr="00A86211">
        <w:rPr>
          <w:rFonts w:ascii="Georgia" w:eastAsia="Times New Roman" w:hAnsi="Georgia" w:cs="Arial"/>
          <w:noProof/>
          <w:color w:val="333333"/>
          <w:sz w:val="28"/>
          <w:szCs w:val="28"/>
          <w:lang/>
        </w:rPr>
        <w:t>Her family asked for privacy, but expressed their sorrow in a fundraising blog updated Sunday: "She is a pioneer in stem-cell technology and her impact will reach all corners of our beautiful Earth. Her new trachea was performing well, but her lungs went from fairly good, to weak, to poor."</w:t>
      </w:r>
    </w:p>
    <w:p w:rsidR="007A0E27" w:rsidRPr="00A86211" w:rsidRDefault="007A0E27" w:rsidP="007A0E27">
      <w:pPr>
        <w:shd w:val="clear" w:color="auto" w:fill="FFFFFF"/>
        <w:spacing w:after="281" w:line="393" w:lineRule="atLeast"/>
        <w:rPr>
          <w:rFonts w:ascii="Georgia" w:eastAsia="Times New Roman" w:hAnsi="Georgia" w:cs="Arial"/>
          <w:noProof/>
          <w:color w:val="333333"/>
          <w:sz w:val="28"/>
          <w:szCs w:val="28"/>
          <w:lang/>
        </w:rPr>
      </w:pPr>
      <w:r w:rsidRPr="00A86211">
        <w:rPr>
          <w:rFonts w:ascii="Georgia" w:eastAsia="Times New Roman" w:hAnsi="Georgia" w:cs="Arial"/>
          <w:noProof/>
          <w:color w:val="333333"/>
          <w:sz w:val="28"/>
          <w:szCs w:val="28"/>
          <w:lang/>
        </w:rPr>
        <w:lastRenderedPageBreak/>
        <w:t>Hannah's treatment was part of an ongoing scientific effort to develop lab-grown tissues and organs. Similar methods have been used to grow bladders, urethras and last year a girl in Sweden got a lab-made vein using her own stem cells and a cadaver vein.</w:t>
      </w:r>
    </w:p>
    <w:p w:rsidR="007A0E27" w:rsidRPr="00A86211" w:rsidRDefault="007A0E27" w:rsidP="007A0E27">
      <w:pPr>
        <w:shd w:val="clear" w:color="auto" w:fill="FFFFFF"/>
        <w:spacing w:after="281" w:line="393" w:lineRule="atLeast"/>
        <w:rPr>
          <w:rFonts w:ascii="Georgia" w:eastAsia="Times New Roman" w:hAnsi="Georgia" w:cs="Arial"/>
          <w:noProof/>
          <w:color w:val="333333"/>
          <w:sz w:val="28"/>
          <w:szCs w:val="28"/>
          <w:lang/>
        </w:rPr>
      </w:pPr>
      <w:r w:rsidRPr="00A86211">
        <w:rPr>
          <w:rFonts w:ascii="Georgia" w:eastAsia="Times New Roman" w:hAnsi="Georgia" w:cs="Arial"/>
          <w:noProof/>
          <w:color w:val="333333"/>
          <w:sz w:val="28"/>
          <w:szCs w:val="28"/>
          <w:lang/>
        </w:rPr>
        <w:t>In Hannah's case, the stem cells came from her bone marrow. They were seeded in a lab onto a plastic scaffold, where it took a few days for them to multiply and create a new windpipe, which was implanted April 9.</w:t>
      </w:r>
    </w:p>
    <w:p w:rsidR="007A0E27" w:rsidRPr="00A86211" w:rsidRDefault="007A0E27" w:rsidP="007A0E27">
      <w:pPr>
        <w:shd w:val="clear" w:color="auto" w:fill="FFFFFF"/>
        <w:spacing w:after="281" w:line="393" w:lineRule="atLeast"/>
        <w:rPr>
          <w:rFonts w:ascii="Georgia" w:eastAsia="Times New Roman" w:hAnsi="Georgia" w:cs="Arial"/>
          <w:noProof/>
          <w:color w:val="333333"/>
          <w:sz w:val="28"/>
          <w:szCs w:val="28"/>
          <w:lang/>
        </w:rPr>
      </w:pPr>
      <w:r w:rsidRPr="00A86211">
        <w:rPr>
          <w:rFonts w:ascii="Georgia" w:eastAsia="Times New Roman" w:hAnsi="Georgia" w:cs="Arial"/>
          <w:noProof/>
          <w:color w:val="333333"/>
          <w:sz w:val="28"/>
          <w:szCs w:val="28"/>
          <w:lang/>
        </w:rPr>
        <w:t>Hannah was born in South Korea and traveled to Illinois for the surgery. A pediatric surgeon in Peoria had met Hannah's family while on a business trip to South Korea and helped connect them with Dr. Paolo Macchiarini, an Italian surgeon based in Sweden who pioneered the technique.</w:t>
      </w:r>
    </w:p>
    <w:p w:rsidR="007A0E27" w:rsidRPr="00A86211" w:rsidRDefault="007A0E27" w:rsidP="007A0E27">
      <w:pPr>
        <w:shd w:val="clear" w:color="auto" w:fill="FFFFFF"/>
        <w:spacing w:after="281" w:line="393" w:lineRule="atLeast"/>
        <w:rPr>
          <w:rFonts w:ascii="Georgia" w:eastAsia="Times New Roman" w:hAnsi="Georgia" w:cs="Arial"/>
          <w:noProof/>
          <w:color w:val="333333"/>
          <w:sz w:val="28"/>
          <w:szCs w:val="28"/>
          <w:lang/>
        </w:rPr>
      </w:pPr>
      <w:r w:rsidRPr="00A86211">
        <w:rPr>
          <w:rFonts w:ascii="Georgia" w:eastAsia="Times New Roman" w:hAnsi="Georgia" w:cs="Arial"/>
          <w:noProof/>
          <w:color w:val="333333"/>
          <w:sz w:val="28"/>
          <w:szCs w:val="28"/>
          <w:lang/>
        </w:rPr>
        <w:t>Hannah's parents, Darryl Warren and Lee Young-mi, had read about Macchiarini's success using stem-cell based tracheas, but they couldn't afford to pay for the operation at his center in Stockholm. Dr. Mark Holterman, the Illinois doctor, helped the family arrange to have the procedure at his hospital with Macchiarini leading the surgical team. Children's Hospital waived the cost.</w:t>
      </w:r>
    </w:p>
    <w:p w:rsidR="007A0E27" w:rsidRPr="00A86211" w:rsidRDefault="007A0E27" w:rsidP="007A0E27">
      <w:pPr>
        <w:shd w:val="clear" w:color="auto" w:fill="FFFFFF"/>
        <w:spacing w:after="281" w:line="393" w:lineRule="atLeast"/>
        <w:rPr>
          <w:rFonts w:ascii="Georgia" w:eastAsia="Times New Roman" w:hAnsi="Georgia" w:cs="Arial"/>
          <w:noProof/>
          <w:color w:val="333333"/>
          <w:sz w:val="28"/>
          <w:szCs w:val="28"/>
          <w:lang/>
        </w:rPr>
      </w:pPr>
      <w:r w:rsidRPr="00A86211">
        <w:rPr>
          <w:rFonts w:ascii="Georgia" w:eastAsia="Times New Roman" w:hAnsi="Georgia" w:cs="Arial"/>
          <w:noProof/>
          <w:color w:val="333333"/>
          <w:sz w:val="28"/>
          <w:szCs w:val="28"/>
          <w:lang/>
        </w:rPr>
        <w:t>The hospital is part of OSF Saint Francis Medical Center, a Roman Catholic system that considers the operation part of its mission to provide charity care and a way to champion a type of stem-cell therapy that doesn't involve human embryos, the surgeons said in April. The Catholic church opposes using stem cells derived from human embryos in research or treatment.</w:t>
      </w:r>
    </w:p>
    <w:p w:rsidR="007A0E27" w:rsidRPr="00A86211" w:rsidRDefault="007A0E27" w:rsidP="007A0E27">
      <w:pPr>
        <w:shd w:val="clear" w:color="auto" w:fill="FFFFFF"/>
        <w:spacing w:after="281" w:line="393" w:lineRule="atLeast"/>
        <w:rPr>
          <w:rFonts w:ascii="Georgia" w:eastAsia="Times New Roman" w:hAnsi="Georgia" w:cs="Arial"/>
          <w:noProof/>
          <w:color w:val="333333"/>
          <w:sz w:val="28"/>
          <w:szCs w:val="28"/>
          <w:lang/>
        </w:rPr>
      </w:pPr>
      <w:r w:rsidRPr="00A86211">
        <w:rPr>
          <w:rFonts w:ascii="Georgia" w:eastAsia="Times New Roman" w:hAnsi="Georgia" w:cs="Arial"/>
          <w:noProof/>
          <w:color w:val="333333"/>
          <w:sz w:val="28"/>
          <w:szCs w:val="28"/>
          <w:lang/>
        </w:rPr>
        <w:t>Hannah had lived in a Seoul hospital all her short life before flying to the U.S. and her lungs weren't strong, said Pearl, who is surgeon-in-chief at Children's Hospital. She required a second surgery June 11 for a leak in her esophagus. Lung complications followed.</w:t>
      </w:r>
    </w:p>
    <w:p w:rsidR="007A0E27" w:rsidRPr="00A86211" w:rsidRDefault="007A0E27">
      <w:pPr>
        <w:rPr>
          <w:noProof/>
          <w:lang/>
        </w:rPr>
      </w:pPr>
      <w:permStart w:id="0" w:edGrp="everyone"/>
      <w:permEnd w:id="0"/>
    </w:p>
    <w:sectPr w:rsidR="007A0E27" w:rsidRPr="00A86211" w:rsidSect="00DE1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readOnly" w:formatting="1" w:enforcement="1" w:cryptProviderType="rsaFull" w:cryptAlgorithmClass="hash" w:cryptAlgorithmType="typeAny" w:cryptAlgorithmSid="4" w:cryptSpinCount="50000" w:hash="hDEFy9Zh/NF1XmtIq1kDRS7zw0Y=" w:salt="5e69RtU39q2t7xerREQCLA=="/>
  <w:defaultTabStop w:val="720"/>
  <w:characterSpacingControl w:val="doNotCompress"/>
  <w:compat>
    <w:useFELayout/>
  </w:compat>
  <w:rsids>
    <w:rsidRoot w:val="007A0E27"/>
    <w:rsid w:val="007A0E27"/>
    <w:rsid w:val="00A86211"/>
    <w:rsid w:val="00DE1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2D"/>
  </w:style>
  <w:style w:type="paragraph" w:styleId="Heading1">
    <w:name w:val="heading 1"/>
    <w:basedOn w:val="Normal"/>
    <w:link w:val="Heading1Char"/>
    <w:uiPriority w:val="9"/>
    <w:qFormat/>
    <w:rsid w:val="007A0E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E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0E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0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E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39348">
      <w:bodyDiv w:val="1"/>
      <w:marLeft w:val="0"/>
      <w:marRight w:val="0"/>
      <w:marTop w:val="0"/>
      <w:marBottom w:val="0"/>
      <w:divBdr>
        <w:top w:val="none" w:sz="0" w:space="0" w:color="auto"/>
        <w:left w:val="none" w:sz="0" w:space="0" w:color="auto"/>
        <w:bottom w:val="none" w:sz="0" w:space="0" w:color="auto"/>
        <w:right w:val="none" w:sz="0" w:space="0" w:color="auto"/>
      </w:divBdr>
    </w:div>
    <w:div w:id="2081899802">
      <w:bodyDiv w:val="1"/>
      <w:marLeft w:val="0"/>
      <w:marRight w:val="0"/>
      <w:marTop w:val="0"/>
      <w:marBottom w:val="0"/>
      <w:divBdr>
        <w:top w:val="none" w:sz="0" w:space="0" w:color="auto"/>
        <w:left w:val="none" w:sz="0" w:space="0" w:color="auto"/>
        <w:bottom w:val="none" w:sz="0" w:space="0" w:color="auto"/>
        <w:right w:val="none" w:sz="0" w:space="0" w:color="auto"/>
      </w:divBdr>
      <w:divsChild>
        <w:div w:id="1465614044">
          <w:marLeft w:val="0"/>
          <w:marRight w:val="0"/>
          <w:marTop w:val="0"/>
          <w:marBottom w:val="0"/>
          <w:divBdr>
            <w:top w:val="none" w:sz="0" w:space="0" w:color="auto"/>
            <w:left w:val="none" w:sz="0" w:space="0" w:color="auto"/>
            <w:bottom w:val="none" w:sz="0" w:space="0" w:color="auto"/>
            <w:right w:val="none" w:sz="0" w:space="0" w:color="auto"/>
          </w:divBdr>
          <w:divsChild>
            <w:div w:id="116023719">
              <w:marLeft w:val="0"/>
              <w:marRight w:val="374"/>
              <w:marTop w:val="0"/>
              <w:marBottom w:val="187"/>
              <w:divBdr>
                <w:top w:val="none" w:sz="0" w:space="0" w:color="auto"/>
                <w:left w:val="none" w:sz="0" w:space="0" w:color="auto"/>
                <w:bottom w:val="none" w:sz="0" w:space="0" w:color="auto"/>
                <w:right w:val="none" w:sz="0" w:space="0" w:color="auto"/>
              </w:divBdr>
              <w:divsChild>
                <w:div w:id="650792085">
                  <w:marLeft w:val="0"/>
                  <w:marRight w:val="0"/>
                  <w:marTop w:val="37"/>
                  <w:marBottom w:val="13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2644</Characters>
  <Application>Microsoft Office Word</Application>
  <DocSecurity>8</DocSecurity>
  <Lines>22</Lines>
  <Paragraphs>6</Paragraphs>
  <ScaleCrop>false</ScaleCrop>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Stem Art</dc:creator>
  <cp:keywords/>
  <dc:description/>
  <cp:lastModifiedBy>JANKO</cp:lastModifiedBy>
  <cp:revision>3</cp:revision>
  <dcterms:created xsi:type="dcterms:W3CDTF">2013-07-11T18:53:00Z</dcterms:created>
  <dcterms:modified xsi:type="dcterms:W3CDTF">2015-02-05T22:12:00Z</dcterms:modified>
</cp:coreProperties>
</file>